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81" w:rsidRDefault="00AD29FE" w:rsidP="00AD29FE">
      <w:pPr>
        <w:jc w:val="center"/>
        <w:rPr>
          <w:b/>
          <w:sz w:val="56"/>
          <w:szCs w:val="56"/>
        </w:rPr>
      </w:pPr>
      <w:r>
        <w:rPr>
          <w:b/>
          <w:noProof/>
          <w:sz w:val="56"/>
          <w:szCs w:val="56"/>
        </w:rPr>
        <w:drawing>
          <wp:inline distT="0" distB="0" distL="0" distR="0">
            <wp:extent cx="5357241" cy="114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79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0668" cy="1147579"/>
                    </a:xfrm>
                    <a:prstGeom prst="rect">
                      <a:avLst/>
                    </a:prstGeom>
                  </pic:spPr>
                </pic:pic>
              </a:graphicData>
            </a:graphic>
          </wp:inline>
        </w:drawing>
      </w:r>
    </w:p>
    <w:p w:rsidR="00A21481" w:rsidRPr="00F96F4F" w:rsidRDefault="00A21481" w:rsidP="00A21481">
      <w:pPr>
        <w:jc w:val="right"/>
        <w:rPr>
          <w:b/>
          <w:sz w:val="56"/>
          <w:szCs w:val="56"/>
        </w:rPr>
      </w:pPr>
      <w:r w:rsidRPr="00F96F4F">
        <w:rPr>
          <w:b/>
          <w:sz w:val="56"/>
          <w:szCs w:val="56"/>
        </w:rPr>
        <w:t>MEDIA ADVISORY</w:t>
      </w:r>
    </w:p>
    <w:p w:rsidR="00A21481" w:rsidRDefault="00A21481" w:rsidP="00A21481"/>
    <w:p w:rsidR="00A21481" w:rsidRDefault="00A21481" w:rsidP="00A21481"/>
    <w:p w:rsidR="00A21481" w:rsidRDefault="001230B0" w:rsidP="00A21481">
      <w:r>
        <w:t>February 23, 2013</w:t>
      </w:r>
      <w:r>
        <w:tab/>
      </w:r>
      <w:r>
        <w:tab/>
      </w:r>
      <w:r>
        <w:tab/>
      </w:r>
      <w:r>
        <w:tab/>
      </w:r>
      <w:r w:rsidR="001C3802">
        <w:tab/>
      </w:r>
      <w:r>
        <w:t>Contact: Carlos Reyes</w:t>
      </w:r>
    </w:p>
    <w:p w:rsidR="00A21481" w:rsidRDefault="00A21481" w:rsidP="00A21481">
      <w:pPr>
        <w:ind w:left="4320" w:firstLine="720"/>
      </w:pPr>
      <w:r>
        <w:t xml:space="preserve">Phone: </w:t>
      </w:r>
      <w:r w:rsidR="001230B0">
        <w:t>312-568-6591</w:t>
      </w:r>
    </w:p>
    <w:p w:rsidR="00A21481" w:rsidRDefault="001230B0" w:rsidP="00A21481">
      <w:pPr>
        <w:ind w:left="4320" w:firstLine="720"/>
      </w:pPr>
      <w:r>
        <w:t>Email: cjr8763@gmail.com</w:t>
      </w:r>
    </w:p>
    <w:p w:rsidR="00A21481" w:rsidRDefault="00A21481" w:rsidP="00A21481">
      <w:r>
        <w:tab/>
      </w:r>
      <w:r>
        <w:tab/>
      </w:r>
      <w:r>
        <w:tab/>
      </w:r>
      <w:r>
        <w:tab/>
      </w:r>
      <w:r>
        <w:tab/>
      </w:r>
      <w:r>
        <w:tab/>
      </w:r>
      <w:r>
        <w:tab/>
      </w:r>
      <w:r>
        <w:tab/>
      </w:r>
      <w:r>
        <w:tab/>
      </w:r>
      <w:r>
        <w:tab/>
      </w:r>
    </w:p>
    <w:p w:rsidR="00A21481" w:rsidRDefault="00A21481" w:rsidP="00A21481"/>
    <w:p w:rsidR="00A21481" w:rsidRDefault="00254F87" w:rsidP="001C3802">
      <w:pPr>
        <w:jc w:val="center"/>
        <w:outlineLvl w:val="1"/>
        <w:rPr>
          <w:b/>
          <w:bCs/>
          <w:sz w:val="32"/>
          <w:szCs w:val="32"/>
        </w:rPr>
      </w:pPr>
      <w:r>
        <w:rPr>
          <w:b/>
          <w:bCs/>
          <w:sz w:val="32"/>
          <w:szCs w:val="32"/>
        </w:rPr>
        <w:t>Helping Kids is as easy as Dancing</w:t>
      </w:r>
    </w:p>
    <w:p w:rsidR="001230B0" w:rsidRPr="001C3802" w:rsidRDefault="001230B0" w:rsidP="001C3802">
      <w:pPr>
        <w:jc w:val="center"/>
        <w:outlineLvl w:val="1"/>
        <w:rPr>
          <w:b/>
          <w:bCs/>
          <w:sz w:val="28"/>
          <w:szCs w:val="28"/>
        </w:rPr>
      </w:pPr>
      <w:r w:rsidRPr="001C3802">
        <w:rPr>
          <w:b/>
          <w:bCs/>
          <w:sz w:val="28"/>
          <w:szCs w:val="28"/>
        </w:rPr>
        <w:t xml:space="preserve">12-Hours for </w:t>
      </w:r>
      <w:r w:rsidR="001C3802">
        <w:rPr>
          <w:b/>
          <w:bCs/>
          <w:sz w:val="28"/>
          <w:szCs w:val="28"/>
        </w:rPr>
        <w:t>t</w:t>
      </w:r>
      <w:r w:rsidRPr="001C3802">
        <w:rPr>
          <w:b/>
          <w:bCs/>
          <w:sz w:val="28"/>
          <w:szCs w:val="28"/>
        </w:rPr>
        <w:t>he Kids</w:t>
      </w:r>
    </w:p>
    <w:p w:rsidR="001C3802" w:rsidRPr="001230B0" w:rsidRDefault="001C3802" w:rsidP="001C3802">
      <w:pPr>
        <w:jc w:val="center"/>
        <w:outlineLvl w:val="1"/>
        <w:rPr>
          <w:b/>
          <w:bCs/>
          <w:sz w:val="20"/>
          <w:szCs w:val="28"/>
        </w:rPr>
      </w:pPr>
    </w:p>
    <w:p w:rsidR="001230B0" w:rsidRDefault="001230B0" w:rsidP="00A21481">
      <w:pPr>
        <w:rPr>
          <w:color w:val="000000"/>
        </w:rPr>
      </w:pPr>
      <w:r w:rsidRPr="00742671">
        <w:rPr>
          <w:color w:val="000000"/>
        </w:rPr>
        <w:t xml:space="preserve">Dynamic Evolution Dance Team </w:t>
      </w:r>
      <w:r w:rsidR="00C8682B" w:rsidRPr="00742671">
        <w:rPr>
          <w:color w:val="000000"/>
        </w:rPr>
        <w:t>Inc.</w:t>
      </w:r>
      <w:r w:rsidRPr="00742671">
        <w:rPr>
          <w:color w:val="000000"/>
        </w:rPr>
        <w:t xml:space="preserve"> and Children’s Miracle Hospitals </w:t>
      </w:r>
      <w:r w:rsidR="001C3802">
        <w:rPr>
          <w:color w:val="000000"/>
        </w:rPr>
        <w:t xml:space="preserve">join forces </w:t>
      </w:r>
      <w:r w:rsidR="00F809EE">
        <w:rPr>
          <w:color w:val="000000"/>
        </w:rPr>
        <w:t xml:space="preserve">for 12 hours of dancing </w:t>
      </w:r>
      <w:r w:rsidR="00156A45">
        <w:rPr>
          <w:color w:val="000000"/>
        </w:rPr>
        <w:t>as they raise awareness and funds</w:t>
      </w:r>
      <w:r w:rsidR="00F809EE" w:rsidRPr="00F809EE">
        <w:rPr>
          <w:color w:val="000000"/>
        </w:rPr>
        <w:t xml:space="preserve"> </w:t>
      </w:r>
      <w:r w:rsidR="001C3802">
        <w:rPr>
          <w:color w:val="000000"/>
        </w:rPr>
        <w:t xml:space="preserve">for </w:t>
      </w:r>
      <w:r w:rsidR="00F809EE" w:rsidRPr="00F809EE">
        <w:rPr>
          <w:color w:val="000000"/>
        </w:rPr>
        <w:t>local kids</w:t>
      </w:r>
      <w:r w:rsidR="001C3802">
        <w:rPr>
          <w:color w:val="000000"/>
        </w:rPr>
        <w:t xml:space="preserve"> and their families facing medical challenges</w:t>
      </w:r>
      <w:r w:rsidR="00F809EE" w:rsidRPr="00F809EE">
        <w:rPr>
          <w:color w:val="000000"/>
        </w:rPr>
        <w:t xml:space="preserve">. </w:t>
      </w:r>
      <w:r w:rsidR="00F809EE">
        <w:t>These donations have gone to support research and training, purchase equipment and pay for uncompensated care, all in support of our mission to increase funds and awareness for local children’s hospitals</w:t>
      </w:r>
      <w:r w:rsidR="00C8682B">
        <w:t>.</w:t>
      </w:r>
      <w:r w:rsidR="00F809EE">
        <w:rPr>
          <w:color w:val="000000"/>
        </w:rPr>
        <w:t xml:space="preserve"> </w:t>
      </w:r>
      <w:r>
        <w:rPr>
          <w:color w:val="000000"/>
        </w:rPr>
        <w:t xml:space="preserve"> </w:t>
      </w:r>
    </w:p>
    <w:p w:rsidR="001230B0" w:rsidRDefault="001230B0" w:rsidP="00A21481">
      <w:pPr>
        <w:rPr>
          <w:color w:val="000000"/>
        </w:rPr>
      </w:pPr>
    </w:p>
    <w:p w:rsidR="00A21481" w:rsidRDefault="00A21481" w:rsidP="00A21481">
      <w:pPr>
        <w:rPr>
          <w:color w:val="000000"/>
        </w:rPr>
      </w:pPr>
      <w:r w:rsidRPr="000744C4">
        <w:rPr>
          <w:b/>
          <w:color w:val="000000"/>
        </w:rPr>
        <w:t>WHO:</w:t>
      </w:r>
      <w:r w:rsidRPr="000744C4">
        <w:rPr>
          <w:b/>
          <w:color w:val="000000"/>
        </w:rPr>
        <w:tab/>
      </w:r>
      <w:r>
        <w:rPr>
          <w:color w:val="000000"/>
        </w:rPr>
        <w:tab/>
      </w:r>
      <w:r w:rsidR="00E20E2C">
        <w:rPr>
          <w:color w:val="000000"/>
        </w:rPr>
        <w:t>Dynamic Evolution Dance Team Inc.</w:t>
      </w:r>
    </w:p>
    <w:p w:rsidR="00A21481" w:rsidRDefault="00A21481" w:rsidP="00A21481">
      <w:pPr>
        <w:rPr>
          <w:color w:val="000000"/>
        </w:rPr>
      </w:pPr>
    </w:p>
    <w:p w:rsidR="00A21481" w:rsidRDefault="00A21481" w:rsidP="00A21481">
      <w:pPr>
        <w:rPr>
          <w:color w:val="000000"/>
        </w:rPr>
      </w:pPr>
      <w:r w:rsidRPr="000744C4">
        <w:rPr>
          <w:b/>
          <w:color w:val="000000"/>
        </w:rPr>
        <w:t>WHAT:</w:t>
      </w:r>
      <w:r>
        <w:rPr>
          <w:color w:val="000000"/>
        </w:rPr>
        <w:tab/>
      </w:r>
      <w:r w:rsidR="00E20E2C">
        <w:rPr>
          <w:color w:val="000000"/>
        </w:rPr>
        <w:t>Dance Marathon for</w:t>
      </w:r>
      <w:r>
        <w:rPr>
          <w:color w:val="000000"/>
        </w:rPr>
        <w:t xml:space="preserve"> </w:t>
      </w:r>
      <w:r w:rsidR="00E20E2C">
        <w:rPr>
          <w:color w:val="000000"/>
        </w:rPr>
        <w:t xml:space="preserve">Children’s Miracle Hospitals of St. Louis </w:t>
      </w:r>
    </w:p>
    <w:p w:rsidR="00A21481" w:rsidRDefault="00A21481" w:rsidP="00A21481">
      <w:pPr>
        <w:rPr>
          <w:color w:val="000000"/>
        </w:rPr>
      </w:pPr>
    </w:p>
    <w:p w:rsidR="00A21481" w:rsidRDefault="00A21481" w:rsidP="00A21481">
      <w:pPr>
        <w:rPr>
          <w:color w:val="000000"/>
        </w:rPr>
      </w:pPr>
      <w:r w:rsidRPr="000744C4">
        <w:rPr>
          <w:b/>
          <w:color w:val="000000"/>
        </w:rPr>
        <w:t>WHERE:</w:t>
      </w:r>
      <w:r>
        <w:rPr>
          <w:color w:val="000000"/>
        </w:rPr>
        <w:tab/>
      </w:r>
      <w:r w:rsidR="00E20E2C">
        <w:rPr>
          <w:color w:val="000000"/>
        </w:rPr>
        <w:t>SIUE-</w:t>
      </w:r>
      <w:proofErr w:type="spellStart"/>
      <w:r w:rsidR="00E20E2C">
        <w:rPr>
          <w:color w:val="000000"/>
        </w:rPr>
        <w:t>Vadalabene</w:t>
      </w:r>
      <w:proofErr w:type="spellEnd"/>
      <w:r w:rsidR="00E20E2C">
        <w:rPr>
          <w:color w:val="000000"/>
        </w:rPr>
        <w:t xml:space="preserve"> Center</w:t>
      </w:r>
      <w:r>
        <w:rPr>
          <w:color w:val="000000"/>
        </w:rPr>
        <w:t xml:space="preserve"> </w:t>
      </w:r>
    </w:p>
    <w:p w:rsidR="00A21481" w:rsidRDefault="00E20E2C" w:rsidP="00A21481">
      <w:pPr>
        <w:rPr>
          <w:color w:val="000000"/>
        </w:rPr>
      </w:pPr>
      <w:r>
        <w:rPr>
          <w:color w:val="000000"/>
        </w:rPr>
        <w:tab/>
      </w:r>
      <w:r>
        <w:rPr>
          <w:color w:val="000000"/>
        </w:rPr>
        <w:tab/>
        <w:t xml:space="preserve">Edwardsville, </w:t>
      </w:r>
      <w:r w:rsidR="001C3802">
        <w:rPr>
          <w:color w:val="000000"/>
        </w:rPr>
        <w:t>Ill.</w:t>
      </w:r>
    </w:p>
    <w:p w:rsidR="00A21481" w:rsidRPr="00DC5783" w:rsidRDefault="00A21481" w:rsidP="00A21481">
      <w:pPr>
        <w:rPr>
          <w:b/>
          <w:color w:val="000000"/>
        </w:rPr>
      </w:pPr>
      <w:r>
        <w:rPr>
          <w:color w:val="000000"/>
        </w:rPr>
        <w:tab/>
      </w:r>
      <w:r>
        <w:rPr>
          <w:color w:val="000000"/>
        </w:rPr>
        <w:tab/>
      </w:r>
      <w:r w:rsidRPr="00DC5783">
        <w:rPr>
          <w:b/>
          <w:color w:val="000000"/>
        </w:rPr>
        <w:t>Media pa</w:t>
      </w:r>
      <w:r w:rsidR="00F809EE">
        <w:rPr>
          <w:b/>
          <w:color w:val="000000"/>
        </w:rPr>
        <w:t>rking available in Parking Lot F</w:t>
      </w:r>
    </w:p>
    <w:p w:rsidR="00A21481" w:rsidRPr="00DC5783" w:rsidRDefault="00A21481" w:rsidP="00A21481">
      <w:pPr>
        <w:rPr>
          <w:b/>
          <w:color w:val="000000"/>
        </w:rPr>
      </w:pPr>
      <w:r w:rsidRPr="00DC5783">
        <w:rPr>
          <w:b/>
          <w:color w:val="000000"/>
        </w:rPr>
        <w:tab/>
      </w:r>
      <w:r w:rsidRPr="00DC5783">
        <w:rPr>
          <w:b/>
          <w:color w:val="000000"/>
        </w:rPr>
        <w:tab/>
      </w:r>
    </w:p>
    <w:p w:rsidR="00A21481" w:rsidRDefault="00A21481" w:rsidP="00A21481">
      <w:pPr>
        <w:rPr>
          <w:color w:val="000000"/>
        </w:rPr>
      </w:pPr>
      <w:r w:rsidRPr="000744C4">
        <w:rPr>
          <w:b/>
          <w:color w:val="000000"/>
        </w:rPr>
        <w:t>WHEN:</w:t>
      </w:r>
      <w:r>
        <w:rPr>
          <w:color w:val="000000"/>
        </w:rPr>
        <w:tab/>
      </w:r>
      <w:r w:rsidR="00742671">
        <w:rPr>
          <w:color w:val="000000"/>
        </w:rPr>
        <w:t>Friday Feb.</w:t>
      </w:r>
      <w:r w:rsidR="00E20E2C">
        <w:rPr>
          <w:color w:val="000000"/>
        </w:rPr>
        <w:t xml:space="preserve"> 23, 2013</w:t>
      </w:r>
    </w:p>
    <w:p w:rsidR="00A21481" w:rsidRDefault="00E20E2C" w:rsidP="00A21481">
      <w:pPr>
        <w:rPr>
          <w:color w:val="000000"/>
        </w:rPr>
      </w:pPr>
      <w:r>
        <w:rPr>
          <w:color w:val="000000"/>
        </w:rPr>
        <w:tab/>
      </w:r>
      <w:r>
        <w:rPr>
          <w:color w:val="000000"/>
        </w:rPr>
        <w:tab/>
        <w:t>2</w:t>
      </w:r>
      <w:r w:rsidR="00742671">
        <w:rPr>
          <w:color w:val="000000"/>
        </w:rPr>
        <w:t xml:space="preserve"> </w:t>
      </w:r>
      <w:r>
        <w:rPr>
          <w:color w:val="000000"/>
        </w:rPr>
        <w:t>p</w:t>
      </w:r>
      <w:r w:rsidR="00742671">
        <w:rPr>
          <w:color w:val="000000"/>
        </w:rPr>
        <w:t>.</w:t>
      </w:r>
      <w:r>
        <w:rPr>
          <w:color w:val="000000"/>
        </w:rPr>
        <w:t>m</w:t>
      </w:r>
      <w:r w:rsidR="00742671">
        <w:rPr>
          <w:color w:val="000000"/>
        </w:rPr>
        <w:t xml:space="preserve">. to 2 a.m. </w:t>
      </w:r>
    </w:p>
    <w:p w:rsidR="00A21481" w:rsidRDefault="00742671" w:rsidP="00A21481">
      <w:pPr>
        <w:rPr>
          <w:color w:val="000000"/>
        </w:rPr>
      </w:pPr>
      <w:r>
        <w:rPr>
          <w:color w:val="000000"/>
        </w:rPr>
        <w:t xml:space="preserve"> </w:t>
      </w:r>
    </w:p>
    <w:p w:rsidR="00A21481" w:rsidRDefault="00A21481" w:rsidP="001C3802">
      <w:pPr>
        <w:ind w:left="1380" w:hanging="1380"/>
        <w:rPr>
          <w:color w:val="000000"/>
        </w:rPr>
      </w:pPr>
      <w:r w:rsidRPr="00DC5783">
        <w:rPr>
          <w:b/>
          <w:color w:val="000000"/>
        </w:rPr>
        <w:t>WHY:</w:t>
      </w:r>
      <w:r w:rsidRPr="00DC5783">
        <w:rPr>
          <w:b/>
          <w:color w:val="000000"/>
        </w:rPr>
        <w:tab/>
      </w:r>
      <w:r w:rsidR="001230B0">
        <w:rPr>
          <w:color w:val="000000"/>
        </w:rPr>
        <w:t>To bring awareness and</w:t>
      </w:r>
      <w:r>
        <w:rPr>
          <w:color w:val="000000"/>
        </w:rPr>
        <w:t xml:space="preserve"> </w:t>
      </w:r>
      <w:r w:rsidR="001230B0">
        <w:t>raises funds for 170 children’s hospitals across North       America, which in turn, use the money where it’s needed the most. When a donation is given it stays in the community, ensuring that every dollar is helping local kids.</w:t>
      </w:r>
    </w:p>
    <w:p w:rsidR="00A21481" w:rsidRDefault="00A21481" w:rsidP="00A21481">
      <w:pPr>
        <w:rPr>
          <w:color w:val="000000"/>
        </w:rPr>
      </w:pPr>
    </w:p>
    <w:p w:rsidR="00742671" w:rsidRDefault="00A21481" w:rsidP="00A21481">
      <w:pPr>
        <w:rPr>
          <w:b/>
          <w:color w:val="000000"/>
        </w:rPr>
      </w:pPr>
      <w:r w:rsidRPr="000744C4">
        <w:rPr>
          <w:b/>
          <w:color w:val="000000"/>
        </w:rPr>
        <w:t>PHOTO</w:t>
      </w:r>
      <w:r>
        <w:rPr>
          <w:b/>
          <w:color w:val="000000"/>
        </w:rPr>
        <w:t xml:space="preserve"> &amp; </w:t>
      </w:r>
      <w:r w:rsidRPr="000744C4">
        <w:rPr>
          <w:b/>
          <w:color w:val="000000"/>
        </w:rPr>
        <w:t>INTERVIEW OPPORTUNITIES:</w:t>
      </w:r>
    </w:p>
    <w:p w:rsidR="00A21481" w:rsidRPr="00742671" w:rsidRDefault="00742671" w:rsidP="00A21481">
      <w:pPr>
        <w:rPr>
          <w:b/>
          <w:color w:val="000000"/>
        </w:rPr>
      </w:pPr>
      <w:r w:rsidRPr="00742671">
        <w:rPr>
          <w:color w:val="000000"/>
        </w:rPr>
        <w:t>M</w:t>
      </w:r>
      <w:r w:rsidR="00A21481" w:rsidRPr="00DC5783">
        <w:rPr>
          <w:color w:val="000000"/>
        </w:rPr>
        <w:t>edia</w:t>
      </w:r>
      <w:r>
        <w:rPr>
          <w:color w:val="000000"/>
        </w:rPr>
        <w:t xml:space="preserve"> invited to come anytime. T</w:t>
      </w:r>
      <w:r w:rsidR="00C8682B">
        <w:rPr>
          <w:color w:val="000000"/>
        </w:rPr>
        <w:t>o</w:t>
      </w:r>
      <w:r w:rsidR="00A21481" w:rsidRPr="00DC5783">
        <w:rPr>
          <w:color w:val="000000"/>
        </w:rPr>
        <w:t xml:space="preserve"> secure press pass</w:t>
      </w:r>
      <w:r w:rsidR="001C3802">
        <w:rPr>
          <w:color w:val="000000"/>
        </w:rPr>
        <w:t>, contact</w:t>
      </w:r>
      <w:r w:rsidR="00C8682B">
        <w:rPr>
          <w:color w:val="000000"/>
        </w:rPr>
        <w:t xml:space="preserve"> Carlos Reyes</w:t>
      </w:r>
      <w:r w:rsidR="00A21481" w:rsidRPr="00DC5783">
        <w:rPr>
          <w:color w:val="000000"/>
        </w:rPr>
        <w:t xml:space="preserve">, </w:t>
      </w:r>
      <w:r w:rsidR="00C8682B">
        <w:rPr>
          <w:color w:val="000000"/>
        </w:rPr>
        <w:t xml:space="preserve">Dynamic Evolution Dance Team Inc. </w:t>
      </w:r>
      <w:r w:rsidR="001C3802">
        <w:rPr>
          <w:color w:val="000000"/>
        </w:rPr>
        <w:t>founder at</w:t>
      </w:r>
      <w:r w:rsidR="00C8682B">
        <w:rPr>
          <w:color w:val="000000"/>
        </w:rPr>
        <w:t xml:space="preserve"> 312-568-6591</w:t>
      </w:r>
      <w:r w:rsidR="00A21481" w:rsidRPr="00DC5783">
        <w:rPr>
          <w:color w:val="000000"/>
        </w:rPr>
        <w:t>.</w:t>
      </w:r>
    </w:p>
    <w:p w:rsidR="00A21481" w:rsidRDefault="00A21481" w:rsidP="00A21481">
      <w:r>
        <w:rPr>
          <w:noProof/>
        </w:rPr>
        <w:drawing>
          <wp:inline distT="0" distB="0" distL="0" distR="0">
            <wp:extent cx="9525" cy="9525"/>
            <wp:effectExtent l="0" t="0" r="0" b="0"/>
            <wp:docPr id="1" name="Picture 1" descr="http://r.ypcdn.com/1/s/rtd?ptid=YWSIR&amp;rid=50e7477a73c11&amp;term=ci65ne3s3gcqh&amp;city=St.+Louis&amp;state=MO&amp;zip=&amp;vrid=e1u3e6jeevora&amp;v=1&amp;cat=96925684&amp;pn=1&amp;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ypcdn.com/1/s/rtd?ptid=YWSIR&amp;rid=50e7477a73c11&amp;term=ci65ne3s3gcqh&amp;city=St.+Louis&amp;state=MO&amp;zip=&amp;vrid=e1u3e6jeevora&amp;v=1&amp;cat=96925684&amp;pn=1&amp;l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156B8" w:rsidRDefault="00A21481" w:rsidP="00AD29FE">
      <w:pPr>
        <w:jc w:val="center"/>
      </w:pPr>
      <w:r>
        <w:t>###</w:t>
      </w:r>
      <w:bookmarkStart w:id="0" w:name="_GoBack"/>
      <w:bookmarkEnd w:id="0"/>
    </w:p>
    <w:sectPr w:rsidR="009156B8" w:rsidSect="00A2148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81"/>
    <w:rsid w:val="001230B0"/>
    <w:rsid w:val="00156A45"/>
    <w:rsid w:val="001C3802"/>
    <w:rsid w:val="00254F87"/>
    <w:rsid w:val="00742671"/>
    <w:rsid w:val="009156B8"/>
    <w:rsid w:val="00A21481"/>
    <w:rsid w:val="00AD29FE"/>
    <w:rsid w:val="00C8682B"/>
    <w:rsid w:val="00E20E2C"/>
    <w:rsid w:val="00F8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4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1481"/>
    <w:rPr>
      <w:color w:val="0000FF"/>
      <w:u w:val="single"/>
    </w:rPr>
  </w:style>
  <w:style w:type="paragraph" w:styleId="BalloonText">
    <w:name w:val="Balloon Text"/>
    <w:basedOn w:val="Normal"/>
    <w:link w:val="BalloonTextChar"/>
    <w:uiPriority w:val="99"/>
    <w:semiHidden/>
    <w:unhideWhenUsed/>
    <w:rsid w:val="00A21481"/>
    <w:rPr>
      <w:rFonts w:ascii="Tahoma" w:hAnsi="Tahoma" w:cs="Tahoma"/>
      <w:sz w:val="16"/>
      <w:szCs w:val="16"/>
    </w:rPr>
  </w:style>
  <w:style w:type="character" w:customStyle="1" w:styleId="BalloonTextChar">
    <w:name w:val="Balloon Text Char"/>
    <w:basedOn w:val="DefaultParagraphFont"/>
    <w:link w:val="BalloonText"/>
    <w:uiPriority w:val="99"/>
    <w:semiHidden/>
    <w:rsid w:val="00A214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4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1481"/>
    <w:rPr>
      <w:color w:val="0000FF"/>
      <w:u w:val="single"/>
    </w:rPr>
  </w:style>
  <w:style w:type="paragraph" w:styleId="BalloonText">
    <w:name w:val="Balloon Text"/>
    <w:basedOn w:val="Normal"/>
    <w:link w:val="BalloonTextChar"/>
    <w:uiPriority w:val="99"/>
    <w:semiHidden/>
    <w:unhideWhenUsed/>
    <w:rsid w:val="00A21481"/>
    <w:rPr>
      <w:rFonts w:ascii="Tahoma" w:hAnsi="Tahoma" w:cs="Tahoma"/>
      <w:sz w:val="16"/>
      <w:szCs w:val="16"/>
    </w:rPr>
  </w:style>
  <w:style w:type="character" w:customStyle="1" w:styleId="BalloonTextChar">
    <w:name w:val="Balloon Text Char"/>
    <w:basedOn w:val="DefaultParagraphFont"/>
    <w:link w:val="BalloonText"/>
    <w:uiPriority w:val="99"/>
    <w:semiHidden/>
    <w:rsid w:val="00A214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Simmons Firm LLC</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Howard, Stacey</cp:lastModifiedBy>
  <cp:revision>3</cp:revision>
  <dcterms:created xsi:type="dcterms:W3CDTF">2013-04-15T13:21:00Z</dcterms:created>
  <dcterms:modified xsi:type="dcterms:W3CDTF">2013-04-15T17:11:00Z</dcterms:modified>
</cp:coreProperties>
</file>